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6867" w:rsidRDefault="00FC6867" w:rsidP="009472A1">
      <w:pPr>
        <w:pStyle w:val="Heading2"/>
      </w:pPr>
      <w:bookmarkStart w:id="0" w:name="_Toc492547820"/>
      <w:bookmarkStart w:id="1" w:name="_Toc499117207"/>
      <w:r>
        <w:t>Calibration menu</w:t>
      </w:r>
      <w:bookmarkEnd w:id="0"/>
      <w:bookmarkEnd w:id="1"/>
    </w:p>
    <w:p w:rsidR="00FC6867" w:rsidRDefault="00FC6867" w:rsidP="009472A1">
      <w:pPr>
        <w:pStyle w:val="Heading3"/>
      </w:pPr>
      <w:bookmarkStart w:id="2" w:name="_Toc492547821"/>
      <w:bookmarkStart w:id="3" w:name="_Toc499117208"/>
      <w:r>
        <w:t>Password protection</w:t>
      </w:r>
      <w:bookmarkEnd w:id="2"/>
      <w:bookmarkEnd w:id="3"/>
    </w:p>
    <w:p w:rsidR="00FC6867" w:rsidRPr="006C1D85" w:rsidRDefault="00FC6867" w:rsidP="009472A1">
      <w:pPr>
        <w:pStyle w:val="Heading4"/>
      </w:pPr>
      <w:bookmarkStart w:id="4" w:name="_Toc499117209"/>
      <w:r>
        <w:t>Password insertion screen</w:t>
      </w:r>
      <w:bookmarkEnd w:id="4"/>
    </w:p>
    <w:p w:rsidR="00FC6867" w:rsidRDefault="00FC6867" w:rsidP="009472A1">
      <w:r>
        <w:t>The calibration menu is password protected. Prior to entering, the user must enter the password.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20</w:t>
            </w: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FC6867" w:rsidRDefault="00FC6867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FC6867" w:rsidTr="00F436AB">
        <w:tc>
          <w:tcPr>
            <w:tcW w:w="1413" w:type="dxa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7654" w:type="dxa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FC6867" w:rsidTr="00F436AB">
        <w:tc>
          <w:tcPr>
            <w:tcW w:w="1413" w:type="dxa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7654" w:type="dxa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FC6867" w:rsidTr="00F436AB">
        <w:tc>
          <w:tcPr>
            <w:tcW w:w="1413" w:type="dxa"/>
          </w:tcPr>
          <w:p w:rsidR="00FC6867" w:rsidRDefault="00FC686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FC6867" w:rsidTr="00F436AB">
        <w:tc>
          <w:tcPr>
            <w:tcW w:w="1413" w:type="dxa"/>
          </w:tcPr>
          <w:p w:rsidR="00FC6867" w:rsidRDefault="00FC686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Return to main menu</w:t>
            </w:r>
          </w:p>
        </w:tc>
      </w:tr>
      <w:tr w:rsidR="00FC6867" w:rsidTr="00F436AB">
        <w:tc>
          <w:tcPr>
            <w:tcW w:w="1413" w:type="dxa"/>
          </w:tcPr>
          <w:p w:rsidR="00FC6867" w:rsidRDefault="00FC686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FC6867" w:rsidRDefault="00FC6867" w:rsidP="009472A1"/>
    <w:p w:rsidR="00FC6867" w:rsidRDefault="00FC6867" w:rsidP="009472A1">
      <w:pPr>
        <w:pStyle w:val="Heading4"/>
      </w:pPr>
      <w:bookmarkStart w:id="5" w:name="_Toc499117210"/>
      <w:r>
        <w:t>Password accepted</w:t>
      </w:r>
      <w:bookmarkEnd w:id="5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20</w:t>
            </w: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 xml:space="preserve"> 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FC6867" w:rsidRDefault="00FC6867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FC6867" w:rsidTr="00F436AB">
        <w:tc>
          <w:tcPr>
            <w:tcW w:w="1413" w:type="dxa"/>
          </w:tcPr>
          <w:p w:rsidR="00FC6867" w:rsidRDefault="00FC686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FC6867" w:rsidRDefault="00FC6867" w:rsidP="009472A1"/>
    <w:p w:rsidR="00FC6867" w:rsidRDefault="00FC6867" w:rsidP="009472A1">
      <w:r>
        <w:t>No action required. The screen will be left after 3 seconds and the calibration main menu will be entered.</w:t>
      </w:r>
    </w:p>
    <w:p w:rsidR="00FC6867" w:rsidRPr="00AA00C8" w:rsidRDefault="00FC6867" w:rsidP="009472A1"/>
    <w:p w:rsidR="00FC6867" w:rsidRPr="00AA00C8" w:rsidRDefault="00FC6867" w:rsidP="009472A1">
      <w:pPr>
        <w:pStyle w:val="Heading4"/>
      </w:pPr>
      <w:bookmarkStart w:id="6" w:name="_Toc499117211"/>
      <w:r>
        <w:t>Password denied</w:t>
      </w:r>
      <w:bookmarkEnd w:id="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20</w:t>
            </w: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FC6867" w:rsidRDefault="00FC6867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FC6867" w:rsidTr="00F436AB">
        <w:tc>
          <w:tcPr>
            <w:tcW w:w="1413" w:type="dxa"/>
          </w:tcPr>
          <w:p w:rsidR="00FC6867" w:rsidRDefault="00FC686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FC6867" w:rsidRDefault="00FC6867" w:rsidP="009472A1"/>
    <w:p w:rsidR="00FC6867" w:rsidRDefault="00FC6867" w:rsidP="009472A1">
      <w:r>
        <w:t>No action required. The screen will be left after 3 seconds and the password insertion screen will appear again.</w:t>
      </w:r>
    </w:p>
    <w:p w:rsidR="00FC6867" w:rsidRDefault="00FC6867" w:rsidP="009472A1">
      <w:pPr>
        <w:jc w:val="left"/>
      </w:pPr>
      <w:r>
        <w:br w:type="page"/>
      </w:r>
    </w:p>
    <w:p w:rsidR="00FC6867" w:rsidRDefault="00FC6867" w:rsidP="009472A1">
      <w:pPr>
        <w:pStyle w:val="Heading3"/>
      </w:pPr>
      <w:bookmarkStart w:id="7" w:name="_Toc492547822"/>
      <w:bookmarkStart w:id="8" w:name="_Toc499117212"/>
      <w:r>
        <w:t>Calibration main menu</w:t>
      </w:r>
      <w:bookmarkEnd w:id="7"/>
      <w:bookmarkEnd w:id="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20</w:t>
            </w: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FC6867" w:rsidRDefault="00FC6867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FC6867" w:rsidTr="00F436AB">
        <w:tc>
          <w:tcPr>
            <w:tcW w:w="1413" w:type="dxa"/>
            <w:shd w:val="clear" w:color="auto" w:fill="AEAAAA" w:themeFill="background2" w:themeFillShade="BF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7654" w:type="dxa"/>
            <w:shd w:val="clear" w:color="auto" w:fill="AEAAAA" w:themeFill="background2" w:themeFillShade="BF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 (currently not implemented)</w:t>
            </w:r>
          </w:p>
        </w:tc>
      </w:tr>
      <w:tr w:rsidR="00FC6867" w:rsidTr="00F436AB">
        <w:tc>
          <w:tcPr>
            <w:tcW w:w="1413" w:type="dxa"/>
            <w:shd w:val="clear" w:color="auto" w:fill="AEAAAA" w:themeFill="background2" w:themeFillShade="BF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7654" w:type="dxa"/>
            <w:shd w:val="clear" w:color="auto" w:fill="AEAAAA" w:themeFill="background2" w:themeFillShade="BF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 (currently not implemented)</w:t>
            </w:r>
          </w:p>
        </w:tc>
      </w:tr>
      <w:tr w:rsidR="00FC6867" w:rsidTr="00F436AB">
        <w:tc>
          <w:tcPr>
            <w:tcW w:w="1413" w:type="dxa"/>
          </w:tcPr>
          <w:p w:rsidR="00FC6867" w:rsidRDefault="00FC686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FC6867" w:rsidTr="00F436AB">
        <w:tc>
          <w:tcPr>
            <w:tcW w:w="1413" w:type="dxa"/>
          </w:tcPr>
          <w:p w:rsidR="00FC6867" w:rsidRDefault="00FC686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main menu</w:t>
            </w:r>
          </w:p>
        </w:tc>
      </w:tr>
      <w:tr w:rsidR="00FC6867" w:rsidTr="00F436AB">
        <w:tc>
          <w:tcPr>
            <w:tcW w:w="1413" w:type="dxa"/>
          </w:tcPr>
          <w:p w:rsidR="00FC6867" w:rsidRDefault="00FC686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FC6867" w:rsidRDefault="00FC6867" w:rsidP="009472A1"/>
    <w:p w:rsidR="00FC6867" w:rsidRDefault="00FC6867" w:rsidP="009472A1">
      <w:r>
        <w:t>The only calibration option at the moment is the analogue-to-digital converter, or analogue input.</w:t>
      </w:r>
    </w:p>
    <w:p w:rsidR="00FC6867" w:rsidRDefault="00FC6867" w:rsidP="009472A1"/>
    <w:p w:rsidR="00FC6867" w:rsidRDefault="00FC6867" w:rsidP="009472A1">
      <w:pPr>
        <w:pStyle w:val="Heading4"/>
      </w:pPr>
      <w:bookmarkStart w:id="9" w:name="_Toc499117213"/>
      <w:r>
        <w:t>Calibrate ADCs menu</w:t>
      </w:r>
      <w:bookmarkEnd w:id="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20</w:t>
            </w: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FC6867" w:rsidRDefault="00FC6867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FC6867" w:rsidTr="00F436AB">
        <w:tc>
          <w:tcPr>
            <w:tcW w:w="1413" w:type="dxa"/>
            <w:shd w:val="clear" w:color="auto" w:fill="auto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7654" w:type="dxa"/>
            <w:shd w:val="clear" w:color="auto" w:fill="auto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FC6867" w:rsidTr="00F436AB">
        <w:tc>
          <w:tcPr>
            <w:tcW w:w="1413" w:type="dxa"/>
            <w:shd w:val="clear" w:color="auto" w:fill="auto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7654" w:type="dxa"/>
            <w:shd w:val="clear" w:color="auto" w:fill="auto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FC6867" w:rsidTr="00F436AB">
        <w:tc>
          <w:tcPr>
            <w:tcW w:w="1413" w:type="dxa"/>
          </w:tcPr>
          <w:p w:rsidR="00FC6867" w:rsidRDefault="00FC686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FC6867" w:rsidTr="00F436AB">
        <w:tc>
          <w:tcPr>
            <w:tcW w:w="1413" w:type="dxa"/>
          </w:tcPr>
          <w:p w:rsidR="00FC6867" w:rsidRDefault="00FC686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main menu</w:t>
            </w:r>
          </w:p>
        </w:tc>
      </w:tr>
      <w:tr w:rsidR="00FC6867" w:rsidTr="00F436AB">
        <w:tc>
          <w:tcPr>
            <w:tcW w:w="1413" w:type="dxa"/>
          </w:tcPr>
          <w:p w:rsidR="00FC6867" w:rsidRDefault="00FC686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FC6867" w:rsidRDefault="00FC6867" w:rsidP="009472A1">
      <w:pPr>
        <w:jc w:val="left"/>
      </w:pPr>
      <w:r>
        <w:br w:type="page"/>
      </w:r>
    </w:p>
    <w:p w:rsidR="00FC6867" w:rsidRDefault="00FC6867" w:rsidP="009472A1">
      <w:pPr>
        <w:pStyle w:val="Heading5"/>
      </w:pPr>
      <w:bookmarkStart w:id="10" w:name="_Toc499117214"/>
      <w:r>
        <w:t>Calibration procedure for an ADC channel</w:t>
      </w:r>
      <w:bookmarkEnd w:id="10"/>
    </w:p>
    <w:p w:rsidR="00FC6867" w:rsidRDefault="00FC6867" w:rsidP="009472A1">
      <w:r>
        <w:t>The following menu is similar for all ADC channels</w:t>
      </w:r>
    </w:p>
    <w:p w:rsidR="00FC6867" w:rsidRPr="0099609B" w:rsidRDefault="00FC6867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20</w:t>
            </w: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#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 xml:space="preserve"> </w:t>
            </w: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FC6867" w:rsidRDefault="00FC6867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FC6867" w:rsidTr="00F436AB">
        <w:tc>
          <w:tcPr>
            <w:tcW w:w="1413" w:type="dxa"/>
          </w:tcPr>
          <w:p w:rsidR="00FC6867" w:rsidRDefault="00FC686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provided voltage and continue to next calibration point</w:t>
            </w:r>
          </w:p>
        </w:tc>
      </w:tr>
      <w:tr w:rsidR="00FC6867" w:rsidTr="00F436AB">
        <w:tc>
          <w:tcPr>
            <w:tcW w:w="1413" w:type="dxa"/>
          </w:tcPr>
          <w:p w:rsidR="00FC6867" w:rsidRDefault="00FC686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calibration procedure and return to calibrate ADCs menu</w:t>
            </w:r>
          </w:p>
        </w:tc>
      </w:tr>
      <w:tr w:rsidR="00FC6867" w:rsidTr="00F436AB">
        <w:tc>
          <w:tcPr>
            <w:tcW w:w="1413" w:type="dxa"/>
          </w:tcPr>
          <w:p w:rsidR="00FC6867" w:rsidRDefault="00FC686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FC6867" w:rsidRDefault="00FC6867" w:rsidP="009472A1"/>
    <w:p w:rsidR="00FC6867" w:rsidRPr="0099609B" w:rsidRDefault="00FC6867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20</w:t>
            </w: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#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 xml:space="preserve"> </w:t>
            </w: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FC6867" w:rsidRDefault="00FC6867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FC6867" w:rsidTr="00F436AB">
        <w:tc>
          <w:tcPr>
            <w:tcW w:w="1413" w:type="dxa"/>
          </w:tcPr>
          <w:p w:rsidR="00FC6867" w:rsidRDefault="00FC686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provided voltage and continue to next calibration point</w:t>
            </w:r>
          </w:p>
        </w:tc>
      </w:tr>
      <w:tr w:rsidR="00FC6867" w:rsidTr="00F436AB">
        <w:tc>
          <w:tcPr>
            <w:tcW w:w="1413" w:type="dxa"/>
          </w:tcPr>
          <w:p w:rsidR="00FC6867" w:rsidRDefault="00FC686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calibration procedure and return to calibrate ADCs menu</w:t>
            </w:r>
          </w:p>
        </w:tc>
      </w:tr>
      <w:tr w:rsidR="00FC6867" w:rsidTr="00F436AB">
        <w:tc>
          <w:tcPr>
            <w:tcW w:w="1413" w:type="dxa"/>
          </w:tcPr>
          <w:p w:rsidR="00FC6867" w:rsidRDefault="00FC686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FC6867" w:rsidRDefault="00FC6867" w:rsidP="009472A1"/>
    <w:p w:rsidR="00FC6867" w:rsidRPr="0099609B" w:rsidRDefault="00FC6867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20</w:t>
            </w: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#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 xml:space="preserve"> </w:t>
            </w: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FC6867" w:rsidRDefault="00FC6867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FC6867" w:rsidTr="00F436AB">
        <w:tc>
          <w:tcPr>
            <w:tcW w:w="1413" w:type="dxa"/>
          </w:tcPr>
          <w:p w:rsidR="00FC6867" w:rsidRDefault="00FC686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provided voltage and continue to next calibration point</w:t>
            </w:r>
          </w:p>
        </w:tc>
      </w:tr>
      <w:tr w:rsidR="00FC6867" w:rsidTr="00F436AB">
        <w:tc>
          <w:tcPr>
            <w:tcW w:w="1413" w:type="dxa"/>
          </w:tcPr>
          <w:p w:rsidR="00FC6867" w:rsidRDefault="00FC686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calibration procedure and return to calibrate ADCs menu</w:t>
            </w:r>
          </w:p>
        </w:tc>
      </w:tr>
      <w:tr w:rsidR="00FC6867" w:rsidTr="00F436AB">
        <w:tc>
          <w:tcPr>
            <w:tcW w:w="1413" w:type="dxa"/>
          </w:tcPr>
          <w:p w:rsidR="00FC6867" w:rsidRDefault="00FC686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FC6867" w:rsidRDefault="00FC6867" w:rsidP="009472A1">
      <w:pPr>
        <w:rPr>
          <w:b/>
          <w:highlight w:val="yellow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20</w:t>
            </w: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#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6867" w:rsidTr="00F436AB">
        <w:tc>
          <w:tcPr>
            <w:tcW w:w="423" w:type="dxa"/>
            <w:shd w:val="clear" w:color="auto" w:fill="BFBFBF" w:themeFill="background1" w:themeFillShade="BF"/>
          </w:tcPr>
          <w:p w:rsidR="00FC6867" w:rsidRDefault="00FC6867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6867" w:rsidRPr="00C928FC" w:rsidRDefault="00FC6867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FC6867" w:rsidRDefault="00FC6867" w:rsidP="009472A1">
      <w:pPr>
        <w:rPr>
          <w:b/>
          <w:highlight w:val="yellow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FC6867" w:rsidTr="00F436AB">
        <w:tc>
          <w:tcPr>
            <w:tcW w:w="1413" w:type="dxa"/>
          </w:tcPr>
          <w:p w:rsidR="00FC6867" w:rsidRDefault="00FC686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and return to calibrate ADCs menu</w:t>
            </w:r>
          </w:p>
        </w:tc>
      </w:tr>
      <w:tr w:rsidR="00FC6867" w:rsidTr="00F436AB">
        <w:tc>
          <w:tcPr>
            <w:tcW w:w="1413" w:type="dxa"/>
          </w:tcPr>
          <w:p w:rsidR="00FC6867" w:rsidRDefault="00FC6867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FC6867" w:rsidRDefault="00FC6867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FC6867" w:rsidRDefault="00FC6867" w:rsidP="009472A1">
      <w:pPr>
        <w:rPr>
          <w:b/>
          <w:highlight w:val="yellow"/>
        </w:rPr>
      </w:pPr>
    </w:p>
    <w:p w:rsidR="00FC6867" w:rsidRDefault="00FC6867" w:rsidP="009472A1">
      <w:pPr>
        <w:rPr>
          <w:b/>
          <w:highlight w:val="yellow"/>
        </w:rPr>
      </w:pPr>
    </w:p>
    <w:p w:rsidR="00FC6867" w:rsidRDefault="00FC6867" w:rsidP="009472A1">
      <w:pPr>
        <w:rPr>
          <w:b/>
        </w:rPr>
      </w:pPr>
      <w:r w:rsidRPr="0099609B">
        <w:rPr>
          <w:b/>
          <w:highlight w:val="yellow"/>
        </w:rPr>
        <w:t>The exact calibration procedure is not defined, yet, so the menu definition</w:t>
      </w:r>
      <w:r>
        <w:rPr>
          <w:b/>
          <w:highlight w:val="yellow"/>
        </w:rPr>
        <w:t>, especially the calibration points mentioned,</w:t>
      </w:r>
      <w:r w:rsidRPr="0099609B">
        <w:rPr>
          <w:b/>
          <w:highlight w:val="yellow"/>
        </w:rPr>
        <w:t xml:space="preserve"> </w:t>
      </w:r>
      <w:r>
        <w:rPr>
          <w:b/>
          <w:highlight w:val="yellow"/>
        </w:rPr>
        <w:t>are</w:t>
      </w:r>
      <w:r w:rsidRPr="0099609B">
        <w:rPr>
          <w:b/>
          <w:highlight w:val="yellow"/>
        </w:rPr>
        <w:t xml:space="preserve"> subject to changes</w:t>
      </w:r>
      <w:r>
        <w:rPr>
          <w:b/>
          <w:highlight w:val="yellow"/>
        </w:rPr>
        <w:t>!</w:t>
      </w:r>
    </w:p>
    <w:p w:rsidR="00FC6867" w:rsidRDefault="00FC6867">
      <w:pPr>
        <w:sectPr w:rsidR="00FC686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230D17" w:rsidRDefault="00230D17">
      <w:bookmarkStart w:id="11" w:name="_GoBack"/>
      <w:bookmarkEnd w:id="11"/>
    </w:p>
    <w:sectPr w:rsidR="00230D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2" w15:restartNumberingAfterBreak="0">
    <w:nsid w:val="004201DA"/>
    <w:multiLevelType w:val="multilevel"/>
    <w:tmpl w:val="43407B00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3" w15:restartNumberingAfterBreak="0">
    <w:nsid w:val="00F14A0B"/>
    <w:multiLevelType w:val="hybridMultilevel"/>
    <w:tmpl w:val="891440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EB3742"/>
    <w:multiLevelType w:val="hybridMultilevel"/>
    <w:tmpl w:val="305495A0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44873A6"/>
    <w:multiLevelType w:val="hybridMultilevel"/>
    <w:tmpl w:val="084229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961C51"/>
    <w:multiLevelType w:val="hybridMultilevel"/>
    <w:tmpl w:val="2588453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FF2573"/>
    <w:multiLevelType w:val="hybridMultilevel"/>
    <w:tmpl w:val="AF5608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4E6785"/>
    <w:multiLevelType w:val="hybridMultilevel"/>
    <w:tmpl w:val="36246DA4"/>
    <w:lvl w:ilvl="0" w:tplc="C6BA629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8E4447"/>
    <w:multiLevelType w:val="hybridMultilevel"/>
    <w:tmpl w:val="363AA570"/>
    <w:lvl w:ilvl="0" w:tplc="4816019E">
      <w:start w:val="1"/>
      <w:numFmt w:val="decimal"/>
      <w:pStyle w:val="Bulletnumbered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D033BD"/>
    <w:multiLevelType w:val="hybridMultilevel"/>
    <w:tmpl w:val="2710FD9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482CC8"/>
    <w:multiLevelType w:val="hybridMultilevel"/>
    <w:tmpl w:val="6AE423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B29BF"/>
    <w:multiLevelType w:val="hybridMultilevel"/>
    <w:tmpl w:val="622C9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EF0243"/>
    <w:multiLevelType w:val="singleLevel"/>
    <w:tmpl w:val="228EF4AA"/>
    <w:lvl w:ilvl="0">
      <w:start w:val="1"/>
      <w:numFmt w:val="decimal"/>
      <w:pStyle w:val="TableofAuthorities"/>
      <w:lvlText w:val="[%1]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4" w15:restartNumberingAfterBreak="0">
    <w:nsid w:val="1ED46DA5"/>
    <w:multiLevelType w:val="hybridMultilevel"/>
    <w:tmpl w:val="3202F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8DD"/>
    <w:multiLevelType w:val="hybridMultilevel"/>
    <w:tmpl w:val="85AEE9E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2EC7306"/>
    <w:multiLevelType w:val="hybridMultilevel"/>
    <w:tmpl w:val="F7925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AD70DF"/>
    <w:multiLevelType w:val="hybridMultilevel"/>
    <w:tmpl w:val="F23EEAF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F0045EB"/>
    <w:multiLevelType w:val="hybridMultilevel"/>
    <w:tmpl w:val="3D0072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0C459A"/>
    <w:multiLevelType w:val="hybridMultilevel"/>
    <w:tmpl w:val="DF8CA5B8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740ED1"/>
    <w:multiLevelType w:val="hybridMultilevel"/>
    <w:tmpl w:val="7C2AB902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AC03D3"/>
    <w:multiLevelType w:val="singleLevel"/>
    <w:tmpl w:val="34AE5B6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7F857D7"/>
    <w:multiLevelType w:val="singleLevel"/>
    <w:tmpl w:val="85B262EA"/>
    <w:lvl w:ilvl="0">
      <w:start w:val="1"/>
      <w:numFmt w:val="bullet"/>
      <w:pStyle w:val="Profileparame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38997603"/>
    <w:multiLevelType w:val="hybridMultilevel"/>
    <w:tmpl w:val="553AF2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B295AE4"/>
    <w:multiLevelType w:val="hybridMultilevel"/>
    <w:tmpl w:val="2D3CBF5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2F3AFC"/>
    <w:multiLevelType w:val="hybridMultilevel"/>
    <w:tmpl w:val="2EB069F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0245EE2"/>
    <w:multiLevelType w:val="hybridMultilevel"/>
    <w:tmpl w:val="8690E9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C7991"/>
    <w:multiLevelType w:val="hybridMultilevel"/>
    <w:tmpl w:val="038C6700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30F0E"/>
    <w:multiLevelType w:val="hybridMultilevel"/>
    <w:tmpl w:val="6EBEE9C8"/>
    <w:lvl w:ilvl="0" w:tplc="650CD3E0">
      <w:start w:val="1"/>
      <w:numFmt w:val="bullet"/>
      <w:pStyle w:val="Drivereven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270CC0"/>
    <w:multiLevelType w:val="hybridMultilevel"/>
    <w:tmpl w:val="9F4838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D02E9B"/>
    <w:multiLevelType w:val="hybridMultilevel"/>
    <w:tmpl w:val="787CBF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B3D192C"/>
    <w:multiLevelType w:val="hybridMultilevel"/>
    <w:tmpl w:val="FB5483D8"/>
    <w:lvl w:ilvl="0" w:tplc="7A882F0C">
      <w:start w:val="1"/>
      <w:numFmt w:val="bullet"/>
      <w:pStyle w:val="Coun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A46C3"/>
    <w:multiLevelType w:val="hybridMultilevel"/>
    <w:tmpl w:val="CEC88D2A"/>
    <w:lvl w:ilvl="0" w:tplc="E1D42EF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374BF7"/>
    <w:multiLevelType w:val="hybridMultilevel"/>
    <w:tmpl w:val="FDBE2F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243075"/>
    <w:multiLevelType w:val="hybridMultilevel"/>
    <w:tmpl w:val="5EBA80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387AED"/>
    <w:multiLevelType w:val="multilevel"/>
    <w:tmpl w:val="60CAA94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56F25388"/>
    <w:multiLevelType w:val="hybridMultilevel"/>
    <w:tmpl w:val="95E02E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FB6F22"/>
    <w:multiLevelType w:val="hybridMultilevel"/>
    <w:tmpl w:val="500C43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434CA2"/>
    <w:multiLevelType w:val="hybridMultilevel"/>
    <w:tmpl w:val="BED202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B2488F"/>
    <w:multiLevelType w:val="hybridMultilevel"/>
    <w:tmpl w:val="97C4A7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278C0"/>
    <w:multiLevelType w:val="hybridMultilevel"/>
    <w:tmpl w:val="49F823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33BBB"/>
    <w:multiLevelType w:val="hybridMultilevel"/>
    <w:tmpl w:val="449EAD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21298"/>
    <w:multiLevelType w:val="hybridMultilevel"/>
    <w:tmpl w:val="91C4A1E2"/>
    <w:lvl w:ilvl="0" w:tplc="E0A6CB8A">
      <w:start w:val="1"/>
      <w:numFmt w:val="bullet"/>
      <w:pStyle w:val="Driverparame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D40BF8C"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901CE9"/>
    <w:multiLevelType w:val="hybridMultilevel"/>
    <w:tmpl w:val="B686E52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4DA1ED8"/>
    <w:multiLevelType w:val="hybridMultilevel"/>
    <w:tmpl w:val="1B8E902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A0677EF"/>
    <w:multiLevelType w:val="hybridMultilevel"/>
    <w:tmpl w:val="D0305F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7D6789"/>
    <w:multiLevelType w:val="hybridMultilevel"/>
    <w:tmpl w:val="8AF0A5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C5933A5"/>
    <w:multiLevelType w:val="hybridMultilevel"/>
    <w:tmpl w:val="18306E0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D114ED3"/>
    <w:multiLevelType w:val="hybridMultilevel"/>
    <w:tmpl w:val="5666043A"/>
    <w:lvl w:ilvl="0" w:tplc="0413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49" w15:restartNumberingAfterBreak="0">
    <w:nsid w:val="7E6110A8"/>
    <w:multiLevelType w:val="multilevel"/>
    <w:tmpl w:val="3E522C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pmaakprofiel1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13"/>
  </w:num>
  <w:num w:numId="4">
    <w:abstractNumId w:val="22"/>
  </w:num>
  <w:num w:numId="5">
    <w:abstractNumId w:val="21"/>
  </w:num>
  <w:num w:numId="6">
    <w:abstractNumId w:val="42"/>
  </w:num>
  <w:num w:numId="7">
    <w:abstractNumId w:val="31"/>
  </w:num>
  <w:num w:numId="8">
    <w:abstractNumId w:val="28"/>
  </w:num>
  <w:num w:numId="9">
    <w:abstractNumId w:val="9"/>
  </w:num>
  <w:num w:numId="10">
    <w:abstractNumId w:val="49"/>
  </w:num>
  <w:num w:numId="11">
    <w:abstractNumId w:val="45"/>
  </w:num>
  <w:num w:numId="12">
    <w:abstractNumId w:val="14"/>
  </w:num>
  <w:num w:numId="13">
    <w:abstractNumId w:val="38"/>
  </w:num>
  <w:num w:numId="14">
    <w:abstractNumId w:val="16"/>
  </w:num>
  <w:num w:numId="15">
    <w:abstractNumId w:val="34"/>
  </w:num>
  <w:num w:numId="16">
    <w:abstractNumId w:val="6"/>
  </w:num>
  <w:num w:numId="17">
    <w:abstractNumId w:val="5"/>
  </w:num>
  <w:num w:numId="18">
    <w:abstractNumId w:val="36"/>
  </w:num>
  <w:num w:numId="19">
    <w:abstractNumId w:val="12"/>
  </w:num>
  <w:num w:numId="20">
    <w:abstractNumId w:val="15"/>
  </w:num>
  <w:num w:numId="21">
    <w:abstractNumId w:val="17"/>
  </w:num>
  <w:num w:numId="22">
    <w:abstractNumId w:val="20"/>
  </w:num>
  <w:num w:numId="23">
    <w:abstractNumId w:val="48"/>
  </w:num>
  <w:num w:numId="24">
    <w:abstractNumId w:val="27"/>
  </w:num>
  <w:num w:numId="25">
    <w:abstractNumId w:val="19"/>
  </w:num>
  <w:num w:numId="26">
    <w:abstractNumId w:val="2"/>
  </w:num>
  <w:num w:numId="27">
    <w:abstractNumId w:val="24"/>
  </w:num>
  <w:num w:numId="28">
    <w:abstractNumId w:val="47"/>
  </w:num>
  <w:num w:numId="29">
    <w:abstractNumId w:val="23"/>
  </w:num>
  <w:num w:numId="30">
    <w:abstractNumId w:val="4"/>
  </w:num>
  <w:num w:numId="31">
    <w:abstractNumId w:val="44"/>
  </w:num>
  <w:num w:numId="32">
    <w:abstractNumId w:val="30"/>
  </w:num>
  <w:num w:numId="33">
    <w:abstractNumId w:val="25"/>
  </w:num>
  <w:num w:numId="34">
    <w:abstractNumId w:val="18"/>
  </w:num>
  <w:num w:numId="35">
    <w:abstractNumId w:val="3"/>
  </w:num>
  <w:num w:numId="36">
    <w:abstractNumId w:val="10"/>
  </w:num>
  <w:num w:numId="37">
    <w:abstractNumId w:val="7"/>
  </w:num>
  <w:num w:numId="38">
    <w:abstractNumId w:val="39"/>
  </w:num>
  <w:num w:numId="39">
    <w:abstractNumId w:val="46"/>
  </w:num>
  <w:num w:numId="40">
    <w:abstractNumId w:val="43"/>
  </w:num>
  <w:num w:numId="41">
    <w:abstractNumId w:val="11"/>
  </w:num>
  <w:num w:numId="42">
    <w:abstractNumId w:val="33"/>
  </w:num>
  <w:num w:numId="43">
    <w:abstractNumId w:val="41"/>
  </w:num>
  <w:num w:numId="44">
    <w:abstractNumId w:val="8"/>
  </w:num>
  <w:num w:numId="45">
    <w:abstractNumId w:val="35"/>
  </w:num>
  <w:num w:numId="46">
    <w:abstractNumId w:val="37"/>
  </w:num>
  <w:num w:numId="47">
    <w:abstractNumId w:val="29"/>
  </w:num>
  <w:num w:numId="48">
    <w:abstractNumId w:val="26"/>
  </w:num>
  <w:num w:numId="49">
    <w:abstractNumId w:val="40"/>
  </w:num>
  <w:num w:numId="5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2A1"/>
    <w:rsid w:val="00230D17"/>
    <w:rsid w:val="009472A1"/>
    <w:rsid w:val="009845B0"/>
    <w:rsid w:val="00FC6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2A634B-3C54-42D2-8A7E-9083B7F9E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72A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72A1"/>
    <w:pPr>
      <w:keepNext/>
      <w:pageBreakBefore/>
      <w:numPr>
        <w:numId w:val="1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9472A1"/>
    <w:pPr>
      <w:keepNext/>
      <w:numPr>
        <w:ilvl w:val="1"/>
        <w:numId w:val="1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9472A1"/>
    <w:pPr>
      <w:keepNext/>
      <w:numPr>
        <w:ilvl w:val="2"/>
        <w:numId w:val="1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9472A1"/>
    <w:pPr>
      <w:keepNext/>
      <w:numPr>
        <w:ilvl w:val="3"/>
        <w:numId w:val="1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9472A1"/>
    <w:pPr>
      <w:numPr>
        <w:ilvl w:val="4"/>
        <w:numId w:val="1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9472A1"/>
    <w:pPr>
      <w:numPr>
        <w:ilvl w:val="5"/>
        <w:numId w:val="1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9472A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9472A1"/>
    <w:pPr>
      <w:numPr>
        <w:ilvl w:val="7"/>
        <w:numId w:val="1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9472A1"/>
    <w:pPr>
      <w:numPr>
        <w:ilvl w:val="8"/>
        <w:numId w:val="1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72A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9472A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9472A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9472A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9472A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9472A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9472A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9472A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9472A1"/>
    <w:rPr>
      <w:rFonts w:ascii="Arial" w:eastAsia="Times New Roman" w:hAnsi="Arial" w:cs="Times New Roman"/>
      <w:i/>
      <w:sz w:val="18"/>
      <w:szCs w:val="20"/>
      <w:lang w:val="en-GB" w:eastAsia="nl-NL"/>
    </w:rPr>
  </w:style>
  <w:style w:type="table" w:styleId="TableGrid">
    <w:name w:val="Table Grid"/>
    <w:basedOn w:val="TableNormal"/>
    <w:uiPriority w:val="39"/>
    <w:rsid w:val="009472A1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472A1"/>
    <w:pPr>
      <w:spacing w:after="0" w:line="240" w:lineRule="auto"/>
    </w:pPr>
  </w:style>
  <w:style w:type="paragraph" w:styleId="TOC1">
    <w:name w:val="toc 1"/>
    <w:basedOn w:val="Normal"/>
    <w:next w:val="Normal"/>
    <w:uiPriority w:val="39"/>
    <w:rsid w:val="009845B0"/>
    <w:pPr>
      <w:spacing w:before="120" w:after="120"/>
      <w:jc w:val="left"/>
    </w:pPr>
    <w:rPr>
      <w:b/>
      <w:caps/>
      <w:sz w:val="20"/>
    </w:rPr>
  </w:style>
  <w:style w:type="paragraph" w:styleId="TOC2">
    <w:name w:val="toc 2"/>
    <w:basedOn w:val="Normal"/>
    <w:next w:val="Normal"/>
    <w:uiPriority w:val="39"/>
    <w:rsid w:val="009845B0"/>
    <w:pPr>
      <w:ind w:left="240"/>
      <w:jc w:val="left"/>
    </w:pPr>
    <w:rPr>
      <w:smallCaps/>
      <w:sz w:val="20"/>
    </w:rPr>
  </w:style>
  <w:style w:type="paragraph" w:styleId="TOC3">
    <w:name w:val="toc 3"/>
    <w:basedOn w:val="Normal"/>
    <w:next w:val="Normal"/>
    <w:uiPriority w:val="39"/>
    <w:rsid w:val="009845B0"/>
    <w:pPr>
      <w:ind w:left="480"/>
      <w:jc w:val="left"/>
    </w:pPr>
    <w:rPr>
      <w:i/>
      <w:sz w:val="20"/>
    </w:rPr>
  </w:style>
  <w:style w:type="paragraph" w:styleId="Footer">
    <w:name w:val="footer"/>
    <w:basedOn w:val="Normal"/>
    <w:link w:val="FooterChar"/>
    <w:uiPriority w:val="99"/>
    <w:rsid w:val="009845B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styleId="PageNumber">
    <w:name w:val="page number"/>
    <w:basedOn w:val="DefaultParagraphFont"/>
    <w:uiPriority w:val="99"/>
    <w:rsid w:val="009845B0"/>
    <w:rPr>
      <w:rFonts w:cs="Times New Roman"/>
    </w:rPr>
  </w:style>
  <w:style w:type="paragraph" w:styleId="Header">
    <w:name w:val="header"/>
    <w:basedOn w:val="Normal"/>
    <w:link w:val="HeaderChar"/>
    <w:uiPriority w:val="99"/>
    <w:rsid w:val="009845B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paragraph" w:styleId="TOC4">
    <w:name w:val="toc 4"/>
    <w:basedOn w:val="Normal"/>
    <w:next w:val="Normal"/>
    <w:autoRedefine/>
    <w:uiPriority w:val="39"/>
    <w:rsid w:val="009845B0"/>
    <w:pPr>
      <w:ind w:left="720"/>
      <w:jc w:val="left"/>
    </w:pPr>
    <w:rPr>
      <w:sz w:val="18"/>
    </w:rPr>
  </w:style>
  <w:style w:type="paragraph" w:styleId="TableofAuthorities">
    <w:name w:val="table of authorities"/>
    <w:basedOn w:val="Normal"/>
    <w:uiPriority w:val="99"/>
    <w:semiHidden/>
    <w:rsid w:val="009845B0"/>
    <w:pPr>
      <w:keepNext/>
      <w:numPr>
        <w:numId w:val="3"/>
      </w:numPr>
      <w:jc w:val="left"/>
    </w:pPr>
  </w:style>
  <w:style w:type="paragraph" w:styleId="TOC5">
    <w:name w:val="toc 5"/>
    <w:basedOn w:val="Normal"/>
    <w:next w:val="Normal"/>
    <w:autoRedefine/>
    <w:uiPriority w:val="39"/>
    <w:rsid w:val="009845B0"/>
    <w:pPr>
      <w:ind w:left="960"/>
      <w:jc w:val="left"/>
    </w:pPr>
    <w:rPr>
      <w:sz w:val="18"/>
    </w:rPr>
  </w:style>
  <w:style w:type="paragraph" w:styleId="TOC6">
    <w:name w:val="toc 6"/>
    <w:basedOn w:val="Normal"/>
    <w:next w:val="Normal"/>
    <w:autoRedefine/>
    <w:uiPriority w:val="39"/>
    <w:semiHidden/>
    <w:rsid w:val="009845B0"/>
    <w:pPr>
      <w:ind w:left="1200"/>
      <w:jc w:val="left"/>
    </w:pPr>
    <w:rPr>
      <w:sz w:val="18"/>
    </w:rPr>
  </w:style>
  <w:style w:type="paragraph" w:styleId="TOC7">
    <w:name w:val="toc 7"/>
    <w:basedOn w:val="Normal"/>
    <w:next w:val="Normal"/>
    <w:autoRedefine/>
    <w:uiPriority w:val="39"/>
    <w:semiHidden/>
    <w:rsid w:val="009845B0"/>
    <w:pPr>
      <w:ind w:left="1440"/>
      <w:jc w:val="left"/>
    </w:pPr>
    <w:rPr>
      <w:sz w:val="18"/>
    </w:rPr>
  </w:style>
  <w:style w:type="paragraph" w:styleId="TOC8">
    <w:name w:val="toc 8"/>
    <w:basedOn w:val="Normal"/>
    <w:next w:val="Normal"/>
    <w:autoRedefine/>
    <w:uiPriority w:val="39"/>
    <w:semiHidden/>
    <w:rsid w:val="009845B0"/>
    <w:pPr>
      <w:ind w:left="1680"/>
      <w:jc w:val="left"/>
    </w:pPr>
    <w:rPr>
      <w:sz w:val="18"/>
    </w:rPr>
  </w:style>
  <w:style w:type="paragraph" w:styleId="TOC9">
    <w:name w:val="toc 9"/>
    <w:basedOn w:val="Normal"/>
    <w:next w:val="Normal"/>
    <w:autoRedefine/>
    <w:uiPriority w:val="39"/>
    <w:semiHidden/>
    <w:rsid w:val="009845B0"/>
    <w:pPr>
      <w:ind w:left="1920"/>
      <w:jc w:val="left"/>
    </w:pPr>
    <w:rPr>
      <w:sz w:val="18"/>
    </w:rPr>
  </w:style>
  <w:style w:type="paragraph" w:styleId="BodyText">
    <w:name w:val="Body Text"/>
    <w:basedOn w:val="Normal"/>
    <w:link w:val="BodyTextChar"/>
    <w:uiPriority w:val="99"/>
    <w:rsid w:val="009845B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paragraph" w:styleId="Caption">
    <w:name w:val="caption"/>
    <w:basedOn w:val="Normal"/>
    <w:next w:val="Normal"/>
    <w:uiPriority w:val="35"/>
    <w:qFormat/>
    <w:rsid w:val="009845B0"/>
    <w:pPr>
      <w:spacing w:before="120" w:after="120"/>
      <w:jc w:val="center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rsid w:val="009845B0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9845B0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845B0"/>
    <w:rPr>
      <w:rFonts w:ascii="Arial" w:eastAsia="Times New Roman" w:hAnsi="Arial" w:cs="Times New Roman"/>
      <w:sz w:val="20"/>
      <w:szCs w:val="20"/>
      <w:lang w:val="en-GB" w:eastAsia="nl-NL"/>
    </w:rPr>
  </w:style>
  <w:style w:type="paragraph" w:styleId="BodyText2">
    <w:name w:val="Body Text 2"/>
    <w:basedOn w:val="Normal"/>
    <w:link w:val="BodyText2Char"/>
    <w:uiPriority w:val="99"/>
    <w:rsid w:val="009845B0"/>
  </w:style>
  <w:style w:type="character" w:customStyle="1" w:styleId="BodyText2Char">
    <w:name w:val="Body Text 2 Char"/>
    <w:basedOn w:val="DefaultParagraphFont"/>
    <w:link w:val="BodyText2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styleId="Hyperlink">
    <w:name w:val="Hyperlink"/>
    <w:basedOn w:val="DefaultParagraphFont"/>
    <w:uiPriority w:val="99"/>
    <w:rsid w:val="009845B0"/>
    <w:rPr>
      <w:rFonts w:cs="Times New Roman"/>
      <w:color w:val="0000FF"/>
      <w:u w:val="single"/>
    </w:rPr>
  </w:style>
  <w:style w:type="paragraph" w:styleId="ListBullet">
    <w:name w:val="List Bullet"/>
    <w:basedOn w:val="Normal"/>
    <w:uiPriority w:val="99"/>
    <w:rsid w:val="009845B0"/>
    <w:pPr>
      <w:numPr>
        <w:numId w:val="45"/>
      </w:numPr>
    </w:pPr>
  </w:style>
  <w:style w:type="paragraph" w:customStyle="1" w:styleId="Descriptiontitle">
    <w:name w:val="Description title"/>
    <w:basedOn w:val="Normal"/>
    <w:next w:val="Description"/>
    <w:rsid w:val="009845B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">
    <w:name w:val="Description"/>
    <w:basedOn w:val="Normal"/>
    <w:rsid w:val="009845B0"/>
    <w:pPr>
      <w:keepNext/>
      <w:keepLines/>
      <w:ind w:left="567"/>
    </w:pPr>
    <w:rPr>
      <w:sz w:val="20"/>
    </w:rPr>
  </w:style>
  <w:style w:type="character" w:customStyle="1" w:styleId="Filename">
    <w:name w:val="File name"/>
    <w:basedOn w:val="DefaultParagraphFont"/>
    <w:rsid w:val="009845B0"/>
    <w:rPr>
      <w:rFonts w:ascii="Courier New" w:hAnsi="Courier New" w:cs="Times New Roman"/>
      <w:i/>
      <w:caps/>
      <w:sz w:val="18"/>
    </w:rPr>
  </w:style>
  <w:style w:type="paragraph" w:customStyle="1" w:styleId="Profileparameter">
    <w:name w:val="Profile parameter"/>
    <w:basedOn w:val="Normal"/>
    <w:rsid w:val="009845B0"/>
    <w:pPr>
      <w:keepLines/>
      <w:numPr>
        <w:numId w:val="4"/>
      </w:numPr>
    </w:pPr>
  </w:style>
  <w:style w:type="paragraph" w:customStyle="1" w:styleId="Bullet">
    <w:name w:val="Bullet"/>
    <w:basedOn w:val="Normal"/>
    <w:rsid w:val="009845B0"/>
    <w:pPr>
      <w:keepLines/>
      <w:numPr>
        <w:numId w:val="5"/>
      </w:numPr>
      <w:ind w:left="357" w:hanging="357"/>
    </w:pPr>
  </w:style>
  <w:style w:type="paragraph" w:customStyle="1" w:styleId="Profileparametervalue">
    <w:name w:val="Profile parameter value"/>
    <w:basedOn w:val="Normal"/>
    <w:rsid w:val="009845B0"/>
    <w:pPr>
      <w:keepNext/>
      <w:keepLines/>
      <w:ind w:left="357"/>
    </w:pPr>
  </w:style>
  <w:style w:type="paragraph" w:customStyle="1" w:styleId="Driverparameter">
    <w:name w:val="Driver parameter"/>
    <w:basedOn w:val="Normal"/>
    <w:next w:val="Driverparametervalue"/>
    <w:rsid w:val="009845B0"/>
    <w:pPr>
      <w:keepNext/>
      <w:keepLines/>
      <w:numPr>
        <w:numId w:val="6"/>
      </w:numPr>
    </w:pPr>
  </w:style>
  <w:style w:type="paragraph" w:customStyle="1" w:styleId="Driverparametervalue">
    <w:name w:val="Driver parameter value"/>
    <w:basedOn w:val="Normal"/>
    <w:rsid w:val="009845B0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">
    <w:name w:val="Driver event"/>
    <w:basedOn w:val="Normal"/>
    <w:rsid w:val="009845B0"/>
    <w:pPr>
      <w:keepNext/>
      <w:keepLines/>
      <w:numPr>
        <w:numId w:val="8"/>
      </w:numPr>
    </w:pPr>
  </w:style>
  <w:style w:type="paragraph" w:customStyle="1" w:styleId="Counter">
    <w:name w:val="Counter"/>
    <w:basedOn w:val="Normal"/>
    <w:rsid w:val="009845B0"/>
    <w:pPr>
      <w:keepNext/>
      <w:numPr>
        <w:numId w:val="7"/>
      </w:numPr>
    </w:pPr>
  </w:style>
  <w:style w:type="paragraph" w:customStyle="1" w:styleId="Countercontrol">
    <w:name w:val="Counter control"/>
    <w:basedOn w:val="Normal"/>
    <w:rsid w:val="009845B0"/>
    <w:pPr>
      <w:keepNext/>
      <w:tabs>
        <w:tab w:val="left" w:pos="4536"/>
      </w:tabs>
      <w:ind w:left="4536" w:hanging="4179"/>
      <w:jc w:val="left"/>
    </w:pPr>
  </w:style>
  <w:style w:type="character" w:customStyle="1" w:styleId="Code">
    <w:name w:val="Code"/>
    <w:basedOn w:val="DefaultParagraphFont"/>
    <w:rsid w:val="009845B0"/>
    <w:rPr>
      <w:rFonts w:ascii="Courier New" w:hAnsi="Courier New" w:cs="Times New Roman"/>
      <w:sz w:val="18"/>
    </w:rPr>
  </w:style>
  <w:style w:type="paragraph" w:customStyle="1" w:styleId="Syntaxtitle">
    <w:name w:val="Syntax title"/>
    <w:basedOn w:val="Normal"/>
    <w:next w:val="Syntax"/>
    <w:rsid w:val="009845B0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">
    <w:name w:val="Syntax"/>
    <w:basedOn w:val="Normal"/>
    <w:rsid w:val="009845B0"/>
    <w:pPr>
      <w:keepNext/>
      <w:ind w:left="567"/>
    </w:pPr>
    <w:rPr>
      <w:rFonts w:ascii="Courier New" w:hAnsi="Courier New"/>
      <w:sz w:val="18"/>
    </w:rPr>
  </w:style>
  <w:style w:type="paragraph" w:customStyle="1" w:styleId="Parameterstitle">
    <w:name w:val="Parameters title"/>
    <w:basedOn w:val="Normal"/>
    <w:next w:val="Parameters"/>
    <w:rsid w:val="009845B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">
    <w:name w:val="Parameters"/>
    <w:basedOn w:val="Normal"/>
    <w:rsid w:val="009845B0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">
    <w:name w:val="Errors title"/>
    <w:basedOn w:val="Normal"/>
    <w:next w:val="Errors"/>
    <w:rsid w:val="009845B0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">
    <w:name w:val="Errors"/>
    <w:basedOn w:val="Normal"/>
    <w:rsid w:val="009845B0"/>
    <w:pPr>
      <w:keepNext/>
      <w:ind w:left="3402" w:hanging="2835"/>
    </w:pPr>
    <w:rPr>
      <w:sz w:val="20"/>
    </w:rPr>
  </w:style>
  <w:style w:type="character" w:styleId="FollowedHyperlink">
    <w:name w:val="FollowedHyperlink"/>
    <w:basedOn w:val="DefaultParagraphFont"/>
    <w:uiPriority w:val="99"/>
    <w:rsid w:val="009845B0"/>
    <w:rPr>
      <w:rFonts w:cs="Times New Roman"/>
      <w:color w:val="800080"/>
      <w:u w:val="single"/>
    </w:rPr>
  </w:style>
  <w:style w:type="paragraph" w:customStyle="1" w:styleId="Bulletnumbered">
    <w:name w:val="Bullet (numbered)"/>
    <w:basedOn w:val="Normal"/>
    <w:rsid w:val="009845B0"/>
    <w:pPr>
      <w:numPr>
        <w:numId w:val="9"/>
      </w:numPr>
    </w:pPr>
  </w:style>
  <w:style w:type="paragraph" w:styleId="DocumentMap">
    <w:name w:val="Document Map"/>
    <w:basedOn w:val="Normal"/>
    <w:link w:val="DocumentMapChar"/>
    <w:uiPriority w:val="99"/>
    <w:semiHidden/>
    <w:rsid w:val="009845B0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845B0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paragraph" w:styleId="BalloonText">
    <w:name w:val="Balloon Text"/>
    <w:basedOn w:val="Normal"/>
    <w:link w:val="BalloonTextChar"/>
    <w:uiPriority w:val="99"/>
    <w:semiHidden/>
    <w:rsid w:val="009845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45B0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">
    <w:name w:val="SP.2.118991"/>
    <w:basedOn w:val="Normal"/>
    <w:next w:val="Normal"/>
    <w:rsid w:val="009845B0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">
    <w:name w:val="Opmaakprofiel1"/>
    <w:basedOn w:val="Heading4"/>
    <w:rsid w:val="009845B0"/>
    <w:pPr>
      <w:numPr>
        <w:numId w:val="10"/>
      </w:numPr>
      <w:tabs>
        <w:tab w:val="num" w:pos="2880"/>
      </w:tabs>
    </w:pPr>
  </w:style>
  <w:style w:type="character" w:customStyle="1" w:styleId="SC2147482">
    <w:name w:val="SC.2.147482"/>
    <w:rsid w:val="009845B0"/>
    <w:rPr>
      <w:color w:val="000000"/>
      <w:sz w:val="20"/>
    </w:rPr>
  </w:style>
  <w:style w:type="paragraph" w:styleId="BodyText3">
    <w:name w:val="Body Text 3"/>
    <w:basedOn w:val="Normal"/>
    <w:link w:val="BodyText3Char"/>
    <w:uiPriority w:val="99"/>
    <w:rsid w:val="009845B0"/>
    <w:pPr>
      <w:jc w:val="left"/>
    </w:pPr>
  </w:style>
  <w:style w:type="character" w:customStyle="1" w:styleId="BodyText3Char">
    <w:name w:val="Body Text 3 Char"/>
    <w:basedOn w:val="DefaultParagraphFont"/>
    <w:link w:val="BodyText3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9845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45B0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">
    <w:name w:val="MicroKeyProfiel"/>
    <w:basedOn w:val="TableGrid"/>
    <w:rsid w:val="009845B0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9845B0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845B0"/>
    <w:rPr>
      <w:rFonts w:ascii="Cambria" w:eastAsia="Times New Roman" w:hAnsi="Cambria" w:cs="Times New Roman"/>
      <w:sz w:val="24"/>
      <w:szCs w:val="24"/>
      <w:lang w:val="en-GB" w:eastAsia="nl-NL"/>
    </w:rPr>
  </w:style>
  <w:style w:type="paragraph" w:styleId="ListParagraph">
    <w:name w:val="List Paragraph"/>
    <w:basedOn w:val="Normal"/>
    <w:uiPriority w:val="34"/>
    <w:qFormat/>
    <w:rsid w:val="009845B0"/>
    <w:pPr>
      <w:ind w:left="720"/>
      <w:contextualSpacing/>
    </w:pPr>
  </w:style>
  <w:style w:type="character" w:styleId="Emphasis">
    <w:name w:val="Emphasis"/>
    <w:basedOn w:val="DefaultParagraphFont"/>
    <w:qFormat/>
    <w:rsid w:val="009845B0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9845B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1">
    <w:name w:val="Heading 2 Char1"/>
    <w:basedOn w:val="DefaultParagraphFont"/>
    <w:uiPriority w:val="9"/>
    <w:rsid w:val="009845B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1">
    <w:name w:val="Heading 3 Char1"/>
    <w:basedOn w:val="DefaultParagraphFont"/>
    <w:uiPriority w:val="9"/>
    <w:rsid w:val="009845B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1">
    <w:name w:val="Heading 4 Char1"/>
    <w:basedOn w:val="DefaultParagraphFont"/>
    <w:uiPriority w:val="9"/>
    <w:rsid w:val="009845B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1">
    <w:name w:val="Heading 5 Char1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1">
    <w:name w:val="Heading 6 Char1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1">
    <w:name w:val="Heading 7 Char1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1">
    <w:name w:val="Heading 8 Char1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1">
    <w:name w:val="Heading 9 Char1"/>
    <w:basedOn w:val="DefaultParagraphFont"/>
    <w:uiPriority w:val="9"/>
    <w:rsid w:val="009845B0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4Char2">
    <w:name w:val="Heading 4 Char2"/>
    <w:basedOn w:val="DefaultParagraphFont"/>
    <w:uiPriority w:val="9"/>
    <w:rsid w:val="009845B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2">
    <w:name w:val="Heading 5 Char2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9845B0"/>
    <w:rPr>
      <w:color w:val="808080"/>
      <w:shd w:val="clear" w:color="auto" w:fill="E6E6E6"/>
    </w:rPr>
  </w:style>
  <w:style w:type="character" w:customStyle="1" w:styleId="Heading1Char2">
    <w:name w:val="Heading 1 Char2"/>
    <w:basedOn w:val="DefaultParagraphFont"/>
    <w:uiPriority w:val="9"/>
    <w:rsid w:val="009845B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2">
    <w:name w:val="Heading 2 Char2"/>
    <w:basedOn w:val="DefaultParagraphFont"/>
    <w:uiPriority w:val="9"/>
    <w:rsid w:val="009845B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2">
    <w:name w:val="Heading 3 Char2"/>
    <w:basedOn w:val="DefaultParagraphFont"/>
    <w:uiPriority w:val="9"/>
    <w:rsid w:val="009845B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3">
    <w:name w:val="Heading 4 Char3"/>
    <w:basedOn w:val="DefaultParagraphFont"/>
    <w:uiPriority w:val="9"/>
    <w:rsid w:val="009845B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3">
    <w:name w:val="Heading 5 Char3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2">
    <w:name w:val="Heading 6 Char2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2">
    <w:name w:val="Heading 7 Char2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2">
    <w:name w:val="Heading 8 Char2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2">
    <w:name w:val="Heading 9 Char2"/>
    <w:basedOn w:val="DefaultParagraphFont"/>
    <w:uiPriority w:val="9"/>
    <w:rsid w:val="009845B0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1">
    <w:name w:val="Footer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1">
    <w:name w:val="Header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1">
    <w:name w:val="Body Text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1">
    <w:name w:val="Comment Text Char1"/>
    <w:basedOn w:val="DefaultParagraphFont"/>
    <w:uiPriority w:val="99"/>
    <w:semiHidden/>
    <w:rsid w:val="009845B0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1">
    <w:name w:val="Body Text 2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1">
    <w:name w:val="Document Map Char1"/>
    <w:basedOn w:val="DefaultParagraphFont"/>
    <w:uiPriority w:val="99"/>
    <w:semiHidden/>
    <w:rsid w:val="009845B0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1">
    <w:name w:val="Balloon Text Char1"/>
    <w:basedOn w:val="DefaultParagraphFont"/>
    <w:uiPriority w:val="99"/>
    <w:semiHidden/>
    <w:rsid w:val="009845B0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1">
    <w:name w:val="Body Text 3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1">
    <w:name w:val="Comment Subject Char1"/>
    <w:basedOn w:val="CommentTextChar"/>
    <w:uiPriority w:val="99"/>
    <w:semiHidden/>
    <w:rsid w:val="009845B0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1">
    <w:name w:val="Subtitle Char1"/>
    <w:basedOn w:val="DefaultParagraphFont"/>
    <w:uiPriority w:val="11"/>
    <w:rsid w:val="009845B0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3">
    <w:name w:val="Heading 1 Char3"/>
    <w:basedOn w:val="DefaultParagraphFont"/>
    <w:uiPriority w:val="9"/>
    <w:rsid w:val="009845B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3">
    <w:name w:val="Heading 2 Char3"/>
    <w:basedOn w:val="DefaultParagraphFont"/>
    <w:uiPriority w:val="9"/>
    <w:rsid w:val="009845B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3">
    <w:name w:val="Heading 3 Char3"/>
    <w:basedOn w:val="DefaultParagraphFont"/>
    <w:uiPriority w:val="9"/>
    <w:rsid w:val="009845B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4">
    <w:name w:val="Heading 4 Char4"/>
    <w:basedOn w:val="DefaultParagraphFont"/>
    <w:uiPriority w:val="9"/>
    <w:rsid w:val="009845B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4">
    <w:name w:val="Heading 5 Char4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3">
    <w:name w:val="Heading 6 Char3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3">
    <w:name w:val="Heading 7 Char3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3">
    <w:name w:val="Heading 8 Char3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3">
    <w:name w:val="Heading 9 Char3"/>
    <w:basedOn w:val="DefaultParagraphFont"/>
    <w:uiPriority w:val="9"/>
    <w:rsid w:val="009845B0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1Char4">
    <w:name w:val="Heading 1 Char4"/>
    <w:basedOn w:val="DefaultParagraphFont"/>
    <w:uiPriority w:val="9"/>
    <w:rsid w:val="00FC6867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4">
    <w:name w:val="Heading 2 Char4"/>
    <w:basedOn w:val="DefaultParagraphFont"/>
    <w:uiPriority w:val="9"/>
    <w:rsid w:val="00FC6867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4">
    <w:name w:val="Heading 3 Char4"/>
    <w:basedOn w:val="DefaultParagraphFont"/>
    <w:uiPriority w:val="9"/>
    <w:rsid w:val="00FC6867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5">
    <w:name w:val="Heading 4 Char5"/>
    <w:basedOn w:val="DefaultParagraphFont"/>
    <w:uiPriority w:val="9"/>
    <w:rsid w:val="00FC6867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5">
    <w:name w:val="Heading 5 Char5"/>
    <w:basedOn w:val="DefaultParagraphFont"/>
    <w:uiPriority w:val="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4">
    <w:name w:val="Heading 6 Char4"/>
    <w:basedOn w:val="DefaultParagraphFont"/>
    <w:uiPriority w:val="9"/>
    <w:rsid w:val="00FC686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4">
    <w:name w:val="Heading 7 Char4"/>
    <w:basedOn w:val="DefaultParagraphFont"/>
    <w:uiPriority w:val="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4">
    <w:name w:val="Heading 8 Char4"/>
    <w:basedOn w:val="DefaultParagraphFont"/>
    <w:uiPriority w:val="9"/>
    <w:rsid w:val="00FC686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4">
    <w:name w:val="Heading 9 Char4"/>
    <w:basedOn w:val="DefaultParagraphFont"/>
    <w:uiPriority w:val="9"/>
    <w:rsid w:val="00FC6867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2">
    <w:name w:val="Footer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2">
    <w:name w:val="Header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2">
    <w:name w:val="Body Text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2">
    <w:name w:val="Comment Text Char2"/>
    <w:basedOn w:val="DefaultParagraphFont"/>
    <w:uiPriority w:val="99"/>
    <w:semiHidden/>
    <w:rsid w:val="00FC6867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2">
    <w:name w:val="Body Text 2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2">
    <w:name w:val="Document Map Char2"/>
    <w:basedOn w:val="DefaultParagraphFont"/>
    <w:uiPriority w:val="99"/>
    <w:semiHidden/>
    <w:rsid w:val="00FC6867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2">
    <w:name w:val="Balloon Text Char2"/>
    <w:basedOn w:val="DefaultParagraphFont"/>
    <w:uiPriority w:val="99"/>
    <w:semiHidden/>
    <w:rsid w:val="00FC6867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2">
    <w:name w:val="Body Text 3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2">
    <w:name w:val="Comment Subject Char2"/>
    <w:basedOn w:val="CommentTextChar"/>
    <w:uiPriority w:val="99"/>
    <w:semiHidden/>
    <w:rsid w:val="00FC6867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2">
    <w:name w:val="Subtitle Char2"/>
    <w:basedOn w:val="DefaultParagraphFont"/>
    <w:uiPriority w:val="11"/>
    <w:rsid w:val="00FC6867"/>
    <w:rPr>
      <w:rFonts w:ascii="Cambria" w:eastAsia="Times New Roman" w:hAnsi="Cambria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538</Words>
  <Characters>2962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1</cp:revision>
  <dcterms:created xsi:type="dcterms:W3CDTF">2017-11-22T09:08:00Z</dcterms:created>
  <dcterms:modified xsi:type="dcterms:W3CDTF">2017-11-22T09:09:00Z</dcterms:modified>
</cp:coreProperties>
</file>